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2F0473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</w:t>
      </w:r>
    </w:p>
    <w:p w:rsidR="001E37B6" w:rsidRPr="00EB743C" w:rsidRDefault="001E37B6" w:rsidP="002F0473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объектов на территории города Ставрополя - лотков по продаже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E52C8D">
        <w:rPr>
          <w:sz w:val="28"/>
          <w:szCs w:val="28"/>
        </w:rPr>
        <w:t>4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</w:t>
      </w:r>
      <w:r w:rsidR="002F0473">
        <w:rPr>
          <w:sz w:val="28"/>
          <w:szCs w:val="28"/>
        </w:rPr>
        <w:t>1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безалкогольных</w:t>
      </w:r>
      <w:r w:rsidR="002F0473">
        <w:rPr>
          <w:sz w:val="28"/>
          <w:szCs w:val="28"/>
        </w:rPr>
        <w:t xml:space="preserve"> напитков</w:t>
      </w:r>
      <w:r w:rsidRPr="00EB743C">
        <w:rPr>
          <w:sz w:val="28"/>
          <w:szCs w:val="28"/>
        </w:rPr>
        <w:t>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2F0473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 w:rsidR="002F0473">
              <w:t>городской Думы от 25 декабря 2020</w:t>
            </w:r>
            <w:r w:rsidR="004A64EC" w:rsidRPr="00EB743C">
              <w:t xml:space="preserve"> г. № </w:t>
            </w:r>
            <w:r w:rsidR="002F0473">
              <w:t>515</w:t>
            </w:r>
            <w:r w:rsidR="004A64EC"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2F0473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0473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44BA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52C8D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610D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25</cp:revision>
  <cp:lastPrinted>2021-02-11T14:29:00Z</cp:lastPrinted>
  <dcterms:created xsi:type="dcterms:W3CDTF">2012-04-19T11:55:00Z</dcterms:created>
  <dcterms:modified xsi:type="dcterms:W3CDTF">2021-02-11T14:30:00Z</dcterms:modified>
</cp:coreProperties>
</file>